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34DE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b/>
          <w:bCs/>
          <w:i/>
          <w:iCs/>
          <w:sz w:val="28"/>
          <w:szCs w:val="28"/>
        </w:rPr>
        <w:t xml:space="preserve">Usnesení č.5/2023 ze dne 19.6.2023: </w:t>
      </w:r>
    </w:p>
    <w:p w14:paraId="42BF172F" w14:textId="77777777" w:rsidR="003B5AB6" w:rsidRDefault="003B5AB6" w:rsidP="003B5AB6">
      <w:pPr>
        <w:pStyle w:val="Default"/>
        <w:rPr>
          <w:b/>
          <w:bCs/>
          <w:i/>
          <w:iCs/>
          <w:sz w:val="28"/>
          <w:szCs w:val="28"/>
        </w:rPr>
      </w:pPr>
    </w:p>
    <w:p w14:paraId="40F104E3" w14:textId="6152DB9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b/>
          <w:bCs/>
          <w:i/>
          <w:iCs/>
          <w:sz w:val="28"/>
          <w:szCs w:val="28"/>
        </w:rPr>
        <w:t xml:space="preserve">Zastupitelstvo obce schválilo: </w:t>
      </w:r>
    </w:p>
    <w:p w14:paraId="795542F1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1. Program zasedání zastupitelstva, ověřovatele a zapisovatele zápisu. </w:t>
      </w:r>
    </w:p>
    <w:p w14:paraId="56F60685" w14:textId="77777777" w:rsidR="003B5AB6" w:rsidRPr="003B5AB6" w:rsidRDefault="003B5AB6" w:rsidP="003B5AB6">
      <w:pPr>
        <w:pStyle w:val="Default"/>
        <w:rPr>
          <w:sz w:val="28"/>
          <w:szCs w:val="28"/>
        </w:rPr>
      </w:pPr>
    </w:p>
    <w:p w14:paraId="3764F69B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sz w:val="28"/>
          <w:szCs w:val="28"/>
        </w:rPr>
        <w:t xml:space="preserve">2. Smlouva o sdružených službách dodávky plynu. Příloha č.1 </w:t>
      </w:r>
    </w:p>
    <w:p w14:paraId="37556D6E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3. Smlouva o sdružených službách dodávky elektřiny. Příloha č. 2 </w:t>
      </w:r>
    </w:p>
    <w:p w14:paraId="6353D59F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4. Smlouva o zřízení věcného břemene č.IV-12-4014808/VB/003 mezi obec Srbice a ČEZ Distribuce a.s. a statutární město Teplice Příloha č. 3 </w:t>
      </w:r>
    </w:p>
    <w:p w14:paraId="22372B9A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5. Smlouva o budoucí smlouvě o zřízení služebnosti inženýrské sítě </w:t>
      </w:r>
      <w:proofErr w:type="spellStart"/>
      <w:proofErr w:type="gramStart"/>
      <w:r w:rsidRPr="003B5AB6">
        <w:rPr>
          <w:i/>
          <w:iCs/>
          <w:sz w:val="28"/>
          <w:szCs w:val="28"/>
        </w:rPr>
        <w:t>č.stavby</w:t>
      </w:r>
      <w:proofErr w:type="spellEnd"/>
      <w:proofErr w:type="gramEnd"/>
      <w:r w:rsidRPr="003B5AB6">
        <w:rPr>
          <w:i/>
          <w:iCs/>
          <w:sz w:val="28"/>
          <w:szCs w:val="28"/>
        </w:rPr>
        <w:t xml:space="preserve">: TP 035 019 mezi obec Srbice, SVS a.s. a </w:t>
      </w:r>
      <w:proofErr w:type="spellStart"/>
      <w:r w:rsidRPr="003B5AB6">
        <w:rPr>
          <w:i/>
          <w:iCs/>
          <w:sz w:val="28"/>
          <w:szCs w:val="28"/>
        </w:rPr>
        <w:t>Saud</w:t>
      </w:r>
      <w:proofErr w:type="spellEnd"/>
      <w:r w:rsidRPr="003B5AB6">
        <w:rPr>
          <w:i/>
          <w:iCs/>
          <w:sz w:val="28"/>
          <w:szCs w:val="28"/>
        </w:rPr>
        <w:t xml:space="preserve"> M S M </w:t>
      </w:r>
      <w:proofErr w:type="spellStart"/>
      <w:r w:rsidRPr="003B5AB6">
        <w:rPr>
          <w:i/>
          <w:iCs/>
          <w:sz w:val="28"/>
          <w:szCs w:val="28"/>
        </w:rPr>
        <w:t>Algerbah</w:t>
      </w:r>
      <w:proofErr w:type="spellEnd"/>
      <w:r w:rsidRPr="003B5AB6">
        <w:rPr>
          <w:i/>
          <w:iCs/>
          <w:sz w:val="28"/>
          <w:szCs w:val="28"/>
        </w:rPr>
        <w:t xml:space="preserve">. Příloha č. 3 </w:t>
      </w:r>
    </w:p>
    <w:p w14:paraId="39906992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6. Záměr pronájmu </w:t>
      </w:r>
      <w:proofErr w:type="spellStart"/>
      <w:r w:rsidRPr="003B5AB6">
        <w:rPr>
          <w:i/>
          <w:iCs/>
          <w:sz w:val="28"/>
          <w:szCs w:val="28"/>
        </w:rPr>
        <w:t>p.p.č</w:t>
      </w:r>
      <w:proofErr w:type="spellEnd"/>
      <w:r w:rsidRPr="003B5AB6">
        <w:rPr>
          <w:i/>
          <w:iCs/>
          <w:sz w:val="28"/>
          <w:szCs w:val="28"/>
        </w:rPr>
        <w:t xml:space="preserve"> 51/11, 56/16, 56/9, 56/14, 56/15. Příloha č.4 </w:t>
      </w:r>
    </w:p>
    <w:p w14:paraId="742EC979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7. Dodatek č.1 ke Smlouvě o nájmu LED světelné vánoční výzdoby. Příloha č.5 </w:t>
      </w:r>
    </w:p>
    <w:p w14:paraId="41F41314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8. Smlouva o poskytnutí slevy na vstupném Fitness, Na Stínadlech, Teplice. Příloha č. 6 </w:t>
      </w:r>
    </w:p>
    <w:p w14:paraId="4B8CC44D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9. Návrh rozpočtového opatření č.1/2023. Příloha č. 7 </w:t>
      </w:r>
    </w:p>
    <w:p w14:paraId="7253963C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sz w:val="28"/>
          <w:szCs w:val="28"/>
        </w:rPr>
        <w:t xml:space="preserve">10. Účetní závěrka za rok 2022. </w:t>
      </w:r>
    </w:p>
    <w:p w14:paraId="0BB77AF4" w14:textId="77777777" w:rsidR="003B5AB6" w:rsidRPr="003B5AB6" w:rsidRDefault="003B5AB6" w:rsidP="003B5AB6">
      <w:pPr>
        <w:pStyle w:val="Default"/>
        <w:spacing w:after="27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11. Závěrečný účet za rok 2022. Příloha č 8 </w:t>
      </w:r>
    </w:p>
    <w:p w14:paraId="18F49F8F" w14:textId="77777777" w:rsidR="003B5AB6" w:rsidRPr="003B5AB6" w:rsidRDefault="003B5AB6" w:rsidP="003B5AB6">
      <w:pPr>
        <w:pStyle w:val="Default"/>
        <w:spacing w:after="27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12. Schválení Zprávy o uplatňování Územního plánu Srbice za období 2016-2023 ve znění dle předloženého návrhu Příloha č. 9 </w:t>
      </w:r>
    </w:p>
    <w:p w14:paraId="7B99FE46" w14:textId="77777777" w:rsidR="003B5AB6" w:rsidRPr="003B5AB6" w:rsidRDefault="003B5AB6" w:rsidP="003B5AB6">
      <w:pPr>
        <w:pStyle w:val="Default"/>
        <w:spacing w:after="27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13. Schválení změn katastrálních hranic uvedených v příloze KPÚ Teplice. Příloha č. 10 </w:t>
      </w:r>
    </w:p>
    <w:p w14:paraId="5DBCAEA7" w14:textId="77777777" w:rsidR="003B5AB6" w:rsidRPr="003B5AB6" w:rsidRDefault="003B5AB6" w:rsidP="003B5AB6">
      <w:pPr>
        <w:pStyle w:val="Default"/>
        <w:spacing w:after="27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14. Členství Obce Srbice v Honební společnosti Modlany a zplnomocnění Ing. </w:t>
      </w:r>
      <w:proofErr w:type="spellStart"/>
      <w:r w:rsidRPr="003B5AB6">
        <w:rPr>
          <w:i/>
          <w:iCs/>
          <w:sz w:val="28"/>
          <w:szCs w:val="28"/>
        </w:rPr>
        <w:t>Gerlach</w:t>
      </w:r>
      <w:proofErr w:type="spellEnd"/>
      <w:r w:rsidRPr="003B5AB6">
        <w:rPr>
          <w:i/>
          <w:iCs/>
          <w:sz w:val="28"/>
          <w:szCs w:val="28"/>
        </w:rPr>
        <w:t xml:space="preserve"> k zastupování na valné hromadě Honební společnosti. Příloha č. 11 </w:t>
      </w:r>
    </w:p>
    <w:p w14:paraId="2A8513D0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15. Návrh likvidačního správce na odkup 1/20 podílu na pozemcích v </w:t>
      </w:r>
      <w:proofErr w:type="spellStart"/>
      <w:r w:rsidRPr="003B5AB6">
        <w:rPr>
          <w:i/>
          <w:iCs/>
          <w:sz w:val="28"/>
          <w:szCs w:val="28"/>
        </w:rPr>
        <w:t>k.ú.Srbice</w:t>
      </w:r>
      <w:proofErr w:type="spellEnd"/>
      <w:r w:rsidRPr="003B5AB6">
        <w:rPr>
          <w:i/>
          <w:iCs/>
          <w:sz w:val="28"/>
          <w:szCs w:val="28"/>
        </w:rPr>
        <w:t xml:space="preserve"> po Anně Šafaříkové. Příloha č. 12 </w:t>
      </w:r>
    </w:p>
    <w:p w14:paraId="4E55CF8E" w14:textId="77777777" w:rsidR="003B5AB6" w:rsidRPr="003B5AB6" w:rsidRDefault="003B5AB6" w:rsidP="003B5AB6">
      <w:pPr>
        <w:pStyle w:val="Default"/>
        <w:rPr>
          <w:sz w:val="28"/>
          <w:szCs w:val="28"/>
        </w:rPr>
      </w:pPr>
    </w:p>
    <w:p w14:paraId="4D084EE1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b/>
          <w:bCs/>
          <w:i/>
          <w:iCs/>
          <w:sz w:val="28"/>
          <w:szCs w:val="28"/>
        </w:rPr>
        <w:t xml:space="preserve">Zastupitelstvo neschválilo: </w:t>
      </w:r>
    </w:p>
    <w:p w14:paraId="52C6F4D7" w14:textId="77777777" w:rsidR="003B5AB6" w:rsidRPr="003B5AB6" w:rsidRDefault="003B5AB6" w:rsidP="003B5AB6">
      <w:pPr>
        <w:pStyle w:val="Default"/>
        <w:spacing w:after="27"/>
        <w:rPr>
          <w:sz w:val="28"/>
          <w:szCs w:val="28"/>
        </w:rPr>
      </w:pPr>
      <w:r w:rsidRPr="003B5AB6">
        <w:rPr>
          <w:b/>
          <w:bCs/>
          <w:i/>
          <w:iCs/>
          <w:sz w:val="28"/>
          <w:szCs w:val="28"/>
        </w:rPr>
        <w:t xml:space="preserve">1. </w:t>
      </w:r>
      <w:r w:rsidRPr="003B5AB6">
        <w:rPr>
          <w:i/>
          <w:iCs/>
          <w:sz w:val="28"/>
          <w:szCs w:val="28"/>
        </w:rPr>
        <w:t xml:space="preserve">Členství Obce Srbice v Honební společnosti Modlany. Příloha č. 11 </w:t>
      </w:r>
    </w:p>
    <w:p w14:paraId="35ABB38C" w14:textId="54A784E6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>2. Žádost o finanční příspěvek sociál</w:t>
      </w:r>
      <w:r>
        <w:rPr>
          <w:i/>
          <w:iCs/>
          <w:sz w:val="28"/>
          <w:szCs w:val="28"/>
        </w:rPr>
        <w:t xml:space="preserve">ní </w:t>
      </w:r>
      <w:r w:rsidRPr="003B5AB6">
        <w:rPr>
          <w:i/>
          <w:iCs/>
          <w:sz w:val="28"/>
          <w:szCs w:val="28"/>
        </w:rPr>
        <w:t>služby Raná péče Diakonie</w:t>
      </w:r>
      <w:r>
        <w:rPr>
          <w:i/>
          <w:iCs/>
          <w:sz w:val="28"/>
          <w:szCs w:val="28"/>
        </w:rPr>
        <w:t xml:space="preserve"> p</w:t>
      </w:r>
      <w:r w:rsidRPr="003B5AB6">
        <w:rPr>
          <w:i/>
          <w:iCs/>
          <w:sz w:val="28"/>
          <w:szCs w:val="28"/>
        </w:rPr>
        <w:t xml:space="preserve">říloha č. 13 </w:t>
      </w:r>
    </w:p>
    <w:p w14:paraId="1713DABA" w14:textId="77777777" w:rsidR="003B5AB6" w:rsidRPr="003B5AB6" w:rsidRDefault="003B5AB6" w:rsidP="003B5AB6">
      <w:pPr>
        <w:pStyle w:val="Default"/>
        <w:rPr>
          <w:sz w:val="28"/>
          <w:szCs w:val="28"/>
        </w:rPr>
      </w:pPr>
    </w:p>
    <w:p w14:paraId="6FBAD561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b/>
          <w:bCs/>
          <w:i/>
          <w:iCs/>
          <w:sz w:val="28"/>
          <w:szCs w:val="28"/>
        </w:rPr>
        <w:t xml:space="preserve">Zastupitelstvo obce vzalo na vědomí: - </w:t>
      </w:r>
    </w:p>
    <w:p w14:paraId="6D98D2D6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Pro:7 Proti:0 Zdržel se:0 </w:t>
      </w:r>
    </w:p>
    <w:p w14:paraId="1ADD4B76" w14:textId="77777777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V Srbicích dne: 19.6.2023 </w:t>
      </w:r>
    </w:p>
    <w:p w14:paraId="36A4C11D" w14:textId="51548163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Ověřovatelé </w:t>
      </w:r>
      <w:proofErr w:type="gramStart"/>
      <w:r w:rsidRPr="003B5AB6">
        <w:rPr>
          <w:i/>
          <w:iCs/>
          <w:sz w:val="28"/>
          <w:szCs w:val="28"/>
        </w:rPr>
        <w:t>zápisu:</w:t>
      </w:r>
      <w:r>
        <w:rPr>
          <w:i/>
          <w:iCs/>
          <w:sz w:val="28"/>
          <w:szCs w:val="28"/>
        </w:rPr>
        <w:t xml:space="preserve">   </w:t>
      </w:r>
      <w:proofErr w:type="gramEnd"/>
      <w:r>
        <w:rPr>
          <w:i/>
          <w:iCs/>
          <w:sz w:val="28"/>
          <w:szCs w:val="28"/>
        </w:rPr>
        <w:t xml:space="preserve">                                                </w:t>
      </w:r>
      <w:r w:rsidRPr="003B5AB6">
        <w:rPr>
          <w:i/>
          <w:iCs/>
          <w:sz w:val="28"/>
          <w:szCs w:val="28"/>
        </w:rPr>
        <w:t xml:space="preserve"> Starostka obce: </w:t>
      </w:r>
    </w:p>
    <w:p w14:paraId="699147CE" w14:textId="5B91ED03" w:rsidR="003B5AB6" w:rsidRPr="003B5AB6" w:rsidRDefault="003B5AB6" w:rsidP="003B5AB6">
      <w:pPr>
        <w:pStyle w:val="Default"/>
        <w:rPr>
          <w:sz w:val="28"/>
          <w:szCs w:val="28"/>
        </w:rPr>
      </w:pPr>
      <w:r w:rsidRPr="003B5AB6">
        <w:rPr>
          <w:i/>
          <w:iCs/>
          <w:sz w:val="28"/>
          <w:szCs w:val="28"/>
        </w:rPr>
        <w:t xml:space="preserve">p. </w:t>
      </w:r>
      <w:proofErr w:type="spellStart"/>
      <w:proofErr w:type="gramStart"/>
      <w:r w:rsidRPr="003B5AB6">
        <w:rPr>
          <w:i/>
          <w:iCs/>
          <w:sz w:val="28"/>
          <w:szCs w:val="28"/>
        </w:rPr>
        <w:t>Štarková</w:t>
      </w:r>
      <w:proofErr w:type="spellEnd"/>
      <w:r w:rsidRPr="003B5AB6">
        <w:rPr>
          <w:i/>
          <w:iCs/>
          <w:sz w:val="28"/>
          <w:szCs w:val="28"/>
        </w:rPr>
        <w:t>:…</w:t>
      </w:r>
      <w:proofErr w:type="gramEnd"/>
      <w:r w:rsidRPr="003B5AB6">
        <w:rPr>
          <w:i/>
          <w:iCs/>
          <w:sz w:val="28"/>
          <w:szCs w:val="28"/>
        </w:rPr>
        <w:t>………</w:t>
      </w:r>
      <w:r>
        <w:rPr>
          <w:i/>
          <w:iCs/>
          <w:sz w:val="28"/>
          <w:szCs w:val="28"/>
        </w:rPr>
        <w:t xml:space="preserve">                                                  </w:t>
      </w:r>
      <w:r w:rsidRPr="003B5AB6">
        <w:rPr>
          <w:i/>
          <w:iCs/>
          <w:sz w:val="28"/>
          <w:szCs w:val="28"/>
        </w:rPr>
        <w:t xml:space="preserve"> Lenka Polcarová </w:t>
      </w:r>
    </w:p>
    <w:p w14:paraId="4390A2A5" w14:textId="057C949D" w:rsidR="008950DC" w:rsidRPr="003B5AB6" w:rsidRDefault="003B5AB6" w:rsidP="003B5AB6">
      <w:pPr>
        <w:rPr>
          <w:sz w:val="28"/>
          <w:szCs w:val="28"/>
        </w:rPr>
      </w:pPr>
      <w:proofErr w:type="spellStart"/>
      <w:proofErr w:type="gramStart"/>
      <w:r w:rsidRPr="003B5AB6">
        <w:rPr>
          <w:i/>
          <w:iCs/>
          <w:sz w:val="28"/>
          <w:szCs w:val="28"/>
        </w:rPr>
        <w:t>p.Knop</w:t>
      </w:r>
      <w:proofErr w:type="spellEnd"/>
      <w:r w:rsidRPr="003B5AB6">
        <w:rPr>
          <w:i/>
          <w:iCs/>
          <w:sz w:val="28"/>
          <w:szCs w:val="28"/>
        </w:rPr>
        <w:t>:…</w:t>
      </w:r>
      <w:proofErr w:type="gramEnd"/>
      <w:r w:rsidRPr="003B5AB6">
        <w:rPr>
          <w:i/>
          <w:iCs/>
          <w:sz w:val="28"/>
          <w:szCs w:val="28"/>
        </w:rPr>
        <w:t>……………</w:t>
      </w:r>
    </w:p>
    <w:sectPr w:rsidR="008950DC" w:rsidRPr="003B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B6"/>
    <w:rsid w:val="003B5AB6"/>
    <w:rsid w:val="0089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FDB6"/>
  <w15:chartTrackingRefBased/>
  <w15:docId w15:val="{BDDD5B86-C8E2-46E4-A294-12E3F51D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5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2</cp:revision>
  <dcterms:created xsi:type="dcterms:W3CDTF">2023-06-26T12:29:00Z</dcterms:created>
  <dcterms:modified xsi:type="dcterms:W3CDTF">2023-06-26T12:36:00Z</dcterms:modified>
</cp:coreProperties>
</file>