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5064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Usnesení č.7/2023 ze dne 11.12.2023: </w:t>
      </w:r>
    </w:p>
    <w:p w14:paraId="62DE1F11" w14:textId="77777777" w:rsidR="00925FB6" w:rsidRDefault="00925FB6" w:rsidP="00925FB6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Zastupitelstvo obce </w:t>
      </w:r>
      <w:proofErr w:type="gramStart"/>
      <w:r>
        <w:rPr>
          <w:b/>
          <w:bCs/>
          <w:i/>
          <w:iCs/>
          <w:sz w:val="23"/>
          <w:szCs w:val="23"/>
        </w:rPr>
        <w:t>schválilo :</w:t>
      </w:r>
      <w:proofErr w:type="gramEnd"/>
    </w:p>
    <w:p w14:paraId="63C0D47B" w14:textId="4A48B896" w:rsidR="00925FB6" w:rsidRDefault="00925FB6" w:rsidP="00925FB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14:paraId="77A46FD0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Program zasedání zastupitelstva, ověřovatele a zapisovatele zápisu. </w:t>
      </w:r>
    </w:p>
    <w:p w14:paraId="7A626570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Pachtovní smlouva mezi obec Srbice a Lucie </w:t>
      </w:r>
      <w:proofErr w:type="spellStart"/>
      <w:r>
        <w:rPr>
          <w:i/>
          <w:iCs/>
          <w:sz w:val="23"/>
          <w:szCs w:val="23"/>
        </w:rPr>
        <w:t>Gerlach</w:t>
      </w:r>
      <w:proofErr w:type="spellEnd"/>
      <w:r>
        <w:rPr>
          <w:i/>
          <w:iCs/>
          <w:sz w:val="23"/>
          <w:szCs w:val="23"/>
        </w:rPr>
        <w:t xml:space="preserve">. Příloha č.1 </w:t>
      </w:r>
    </w:p>
    <w:p w14:paraId="2BDA62AA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Kupní smlouva mezi obec Srbice a </w:t>
      </w:r>
      <w:proofErr w:type="spellStart"/>
      <w:r>
        <w:rPr>
          <w:i/>
          <w:iCs/>
          <w:sz w:val="23"/>
          <w:szCs w:val="23"/>
        </w:rPr>
        <w:t>Mgr.Denisa</w:t>
      </w:r>
      <w:proofErr w:type="spellEnd"/>
      <w:r>
        <w:rPr>
          <w:i/>
          <w:iCs/>
          <w:sz w:val="23"/>
          <w:szCs w:val="23"/>
        </w:rPr>
        <w:t xml:space="preserve"> Van </w:t>
      </w:r>
      <w:proofErr w:type="spellStart"/>
      <w:r>
        <w:rPr>
          <w:i/>
          <w:iCs/>
          <w:sz w:val="23"/>
          <w:szCs w:val="23"/>
        </w:rPr>
        <w:t>Geet</w:t>
      </w:r>
      <w:proofErr w:type="spellEnd"/>
      <w:r>
        <w:rPr>
          <w:i/>
          <w:iCs/>
          <w:sz w:val="23"/>
          <w:szCs w:val="23"/>
        </w:rPr>
        <w:t xml:space="preserve">, notářka. Příloha č.2 </w:t>
      </w:r>
    </w:p>
    <w:p w14:paraId="7407D9AA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Smlouva o úhradě nákladů na úklid a nakládání s odpady tabákových výrobků mezi fy NEVAJGLUJ a.s. a obec Srbice. Příloha č.3 </w:t>
      </w:r>
    </w:p>
    <w:p w14:paraId="6C363AA7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Návrh smlouvy o úhradě nákladů na likvidaci a soustřeďování vybraného plastového odpadu mezi obec Srbice a fy Procter Gamble Czech Republik </w:t>
      </w:r>
      <w:proofErr w:type="gramStart"/>
      <w:r>
        <w:rPr>
          <w:i/>
          <w:iCs/>
          <w:sz w:val="23"/>
          <w:szCs w:val="23"/>
        </w:rPr>
        <w:t>s.r.o..</w:t>
      </w:r>
      <w:proofErr w:type="gramEnd"/>
      <w:r>
        <w:rPr>
          <w:i/>
          <w:iCs/>
          <w:sz w:val="23"/>
          <w:szCs w:val="23"/>
        </w:rPr>
        <w:t xml:space="preserve"> Příloha č.4 </w:t>
      </w:r>
    </w:p>
    <w:p w14:paraId="77750815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Kupní smlouva mezi SVS a.s. a obec Srbice. Příloha č. 5 </w:t>
      </w:r>
    </w:p>
    <w:p w14:paraId="5FC411BA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Smlouva o dílo mezi obec Srbice a fy IPSEN s.r.o. Příloha č.6 </w:t>
      </w:r>
    </w:p>
    <w:p w14:paraId="7FE8EF66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Smlouva o dílo mezi obec Srbice a fy David </w:t>
      </w:r>
      <w:proofErr w:type="spellStart"/>
      <w:r>
        <w:rPr>
          <w:i/>
          <w:iCs/>
          <w:sz w:val="23"/>
          <w:szCs w:val="23"/>
        </w:rPr>
        <w:t>Sirůček</w:t>
      </w:r>
      <w:proofErr w:type="spellEnd"/>
      <w:r>
        <w:rPr>
          <w:i/>
          <w:iCs/>
          <w:sz w:val="23"/>
          <w:szCs w:val="23"/>
        </w:rPr>
        <w:t xml:space="preserve">. Příloha č. 7 </w:t>
      </w:r>
    </w:p>
    <w:p w14:paraId="26350C4D" w14:textId="77777777" w:rsidR="00925FB6" w:rsidRDefault="00925FB6" w:rsidP="00925FB6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Dodatek č. 4 ke smlouvě o poskytnutí slevy v Aquacentru Teplice. Příloha č.8 </w:t>
      </w:r>
    </w:p>
    <w:p w14:paraId="5C259D58" w14:textId="77777777" w:rsidR="00925FB6" w:rsidRDefault="00925FB6" w:rsidP="00925FB6">
      <w:pPr>
        <w:pStyle w:val="Default"/>
        <w:numPr>
          <w:ilvl w:val="0"/>
          <w:numId w:val="1"/>
        </w:numPr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Návrh smlouvy o poskytnutí slevy na vstupném Fitness v Sportovní hala Teplice – </w:t>
      </w:r>
    </w:p>
    <w:p w14:paraId="2A121BBA" w14:textId="77777777" w:rsidR="00925FB6" w:rsidRDefault="00925FB6" w:rsidP="00925FB6">
      <w:pPr>
        <w:pStyle w:val="Default"/>
        <w:rPr>
          <w:sz w:val="23"/>
          <w:szCs w:val="23"/>
        </w:rPr>
      </w:pPr>
    </w:p>
    <w:p w14:paraId="13BE717C" w14:textId="77777777" w:rsidR="00925FB6" w:rsidRDefault="00925FB6" w:rsidP="00925FB6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Novafit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proofErr w:type="gramStart"/>
      <w:r>
        <w:rPr>
          <w:i/>
          <w:iCs/>
          <w:sz w:val="23"/>
          <w:szCs w:val="23"/>
        </w:rPr>
        <w:t>s,r</w:t>
      </w:r>
      <w:proofErr w:type="gramEnd"/>
      <w:r>
        <w:rPr>
          <w:i/>
          <w:iCs/>
          <w:sz w:val="23"/>
          <w:szCs w:val="23"/>
        </w:rPr>
        <w:t>,o</w:t>
      </w:r>
      <w:proofErr w:type="spellEnd"/>
      <w:r>
        <w:rPr>
          <w:i/>
          <w:iCs/>
          <w:sz w:val="23"/>
          <w:szCs w:val="23"/>
        </w:rPr>
        <w:t xml:space="preserve">. a obec Srbice. Příloha č. 9 </w:t>
      </w:r>
    </w:p>
    <w:p w14:paraId="0C145D65" w14:textId="77777777" w:rsidR="00925FB6" w:rsidRDefault="00925FB6" w:rsidP="00925FB6">
      <w:pPr>
        <w:pStyle w:val="Default"/>
        <w:numPr>
          <w:ilvl w:val="0"/>
          <w:numId w:val="2"/>
        </w:numPr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Návrh smlouvy o poskytnutí slevy na vstupném Fitness v </w:t>
      </w:r>
      <w:proofErr w:type="spellStart"/>
      <w:r>
        <w:rPr>
          <w:i/>
          <w:iCs/>
          <w:sz w:val="23"/>
          <w:szCs w:val="23"/>
        </w:rPr>
        <w:t>Aquacetrum</w:t>
      </w:r>
      <w:proofErr w:type="spellEnd"/>
      <w:r>
        <w:rPr>
          <w:i/>
          <w:iCs/>
          <w:sz w:val="23"/>
          <w:szCs w:val="23"/>
        </w:rPr>
        <w:t xml:space="preserve"> Teplice – </w:t>
      </w:r>
    </w:p>
    <w:p w14:paraId="044F99C7" w14:textId="77777777" w:rsidR="00925FB6" w:rsidRDefault="00925FB6" w:rsidP="00925FB6">
      <w:pPr>
        <w:pStyle w:val="Default"/>
        <w:rPr>
          <w:sz w:val="23"/>
          <w:szCs w:val="23"/>
        </w:rPr>
      </w:pPr>
    </w:p>
    <w:p w14:paraId="7CCB0F9A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P.D.M. s.r.o a obec Srbice. Příloha č. 10 </w:t>
      </w:r>
    </w:p>
    <w:p w14:paraId="15227C83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12. Smlouva o poskytování služeb v oblasti požární ochrany a bezpečnosti a ochrany zdraví </w:t>
      </w:r>
    </w:p>
    <w:p w14:paraId="670F60EA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při práci. Příloha č. 11 </w:t>
      </w:r>
    </w:p>
    <w:p w14:paraId="5405DB1B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Dohoda o poskytnutí programu kulturní pas DK mezi DK Teplice a obec Srbice. Příloha č. </w:t>
      </w:r>
    </w:p>
    <w:p w14:paraId="7FB37C70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</w:p>
    <w:p w14:paraId="23B9C887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14. Žádost o poskytnutí dotace na rok 2024 SDH Srbice. Příloha č. 13 </w:t>
      </w:r>
    </w:p>
    <w:p w14:paraId="294EB5FE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15. Žádost o finanční příspěvek na rok 2024 KL Sport Teplice. Příloha č. 14 </w:t>
      </w:r>
    </w:p>
    <w:p w14:paraId="4BA887AC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16. Žádost o finanční příspěvek na rok 2024 TJ Sokol Srbice. Příloha č. 15 </w:t>
      </w:r>
    </w:p>
    <w:p w14:paraId="1B69A661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17. Žádost o finanční příspěvek na rok 2024 oddíl stolního tenisu Srbice. Příloha č. 16 </w:t>
      </w:r>
    </w:p>
    <w:p w14:paraId="3F20A95C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18. Návrh rozpočtu na rok 2024. Příloha č. 17 </w:t>
      </w:r>
    </w:p>
    <w:p w14:paraId="630E0B42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19. Pověření starostky obce k provedení rozpočtového opatření ve smyslu §16 zákona č. </w:t>
      </w:r>
    </w:p>
    <w:p w14:paraId="2CD2BED7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250/2000Sb. ke změnám závazných ukazatelů rozpočtu v max. výši </w:t>
      </w:r>
      <w:proofErr w:type="gramStart"/>
      <w:r>
        <w:rPr>
          <w:i/>
          <w:iCs/>
          <w:sz w:val="23"/>
          <w:szCs w:val="23"/>
        </w:rPr>
        <w:t>20%</w:t>
      </w:r>
      <w:proofErr w:type="gramEnd"/>
      <w:r>
        <w:rPr>
          <w:i/>
          <w:iCs/>
          <w:sz w:val="23"/>
          <w:szCs w:val="23"/>
        </w:rPr>
        <w:t xml:space="preserve"> objemu. </w:t>
      </w:r>
    </w:p>
    <w:p w14:paraId="2BF00C1B" w14:textId="77777777" w:rsidR="00925FB6" w:rsidRDefault="00925FB6" w:rsidP="00925FB6">
      <w:pPr>
        <w:pStyle w:val="Default"/>
        <w:numPr>
          <w:ilvl w:val="0"/>
          <w:numId w:val="3"/>
        </w:numPr>
        <w:ind w:left="360" w:hanging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Obecně závazná vyhláška obce Srbice o místním poplatku ze psů dle zákona č. 252/2023 </w:t>
      </w:r>
    </w:p>
    <w:p w14:paraId="330D4505" w14:textId="77777777" w:rsidR="00925FB6" w:rsidRDefault="00925FB6" w:rsidP="00925FB6">
      <w:pPr>
        <w:pStyle w:val="Default"/>
        <w:rPr>
          <w:sz w:val="23"/>
          <w:szCs w:val="23"/>
        </w:rPr>
      </w:pPr>
    </w:p>
    <w:p w14:paraId="1F1DA929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Sb. ze dne 13.7.2023. Příloha č. 18 </w:t>
      </w:r>
    </w:p>
    <w:p w14:paraId="7ABBE5F6" w14:textId="77777777" w:rsidR="00925FB6" w:rsidRDefault="00925FB6" w:rsidP="00925FB6">
      <w:pPr>
        <w:pStyle w:val="Default"/>
        <w:rPr>
          <w:b/>
          <w:bCs/>
          <w:i/>
          <w:iCs/>
          <w:sz w:val="23"/>
          <w:szCs w:val="23"/>
        </w:rPr>
      </w:pPr>
    </w:p>
    <w:p w14:paraId="5377CADB" w14:textId="77777777" w:rsidR="00925FB6" w:rsidRDefault="00925FB6" w:rsidP="00925FB6">
      <w:pPr>
        <w:pStyle w:val="Default"/>
        <w:rPr>
          <w:b/>
          <w:bCs/>
          <w:i/>
          <w:iCs/>
          <w:sz w:val="23"/>
          <w:szCs w:val="23"/>
        </w:rPr>
      </w:pPr>
    </w:p>
    <w:p w14:paraId="4FEF434A" w14:textId="15720D60" w:rsidR="00925FB6" w:rsidRDefault="00925FB6" w:rsidP="00925FB6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Zastupitelstvo obce </w:t>
      </w:r>
      <w:proofErr w:type="gramStart"/>
      <w:r>
        <w:rPr>
          <w:b/>
          <w:bCs/>
          <w:i/>
          <w:iCs/>
          <w:sz w:val="23"/>
          <w:szCs w:val="23"/>
        </w:rPr>
        <w:t>neschválilo :</w:t>
      </w:r>
      <w:proofErr w:type="gramEnd"/>
      <w:r>
        <w:rPr>
          <w:b/>
          <w:bCs/>
          <w:i/>
          <w:iCs/>
          <w:sz w:val="23"/>
          <w:szCs w:val="23"/>
        </w:rPr>
        <w:t xml:space="preserve"> ----- </w:t>
      </w:r>
    </w:p>
    <w:p w14:paraId="2DDBEA48" w14:textId="77777777" w:rsidR="00925FB6" w:rsidRDefault="00925FB6" w:rsidP="00925FB6">
      <w:pPr>
        <w:pStyle w:val="Default"/>
        <w:rPr>
          <w:sz w:val="23"/>
          <w:szCs w:val="23"/>
        </w:rPr>
      </w:pPr>
    </w:p>
    <w:p w14:paraId="28F54CF8" w14:textId="65BDD4B6" w:rsidR="00925FB6" w:rsidRPr="00925FB6" w:rsidRDefault="00925FB6" w:rsidP="00925FB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Pro: 7 </w:t>
      </w:r>
      <w:r>
        <w:rPr>
          <w:i/>
          <w:iCs/>
          <w:sz w:val="23"/>
          <w:szCs w:val="23"/>
        </w:rPr>
        <w:t xml:space="preserve">                                              </w:t>
      </w:r>
      <w:r>
        <w:rPr>
          <w:i/>
          <w:iCs/>
          <w:sz w:val="23"/>
          <w:szCs w:val="23"/>
        </w:rPr>
        <w:t xml:space="preserve">Proti: 0 </w:t>
      </w:r>
      <w:r>
        <w:rPr>
          <w:i/>
          <w:iCs/>
          <w:sz w:val="23"/>
          <w:szCs w:val="23"/>
        </w:rPr>
        <w:t xml:space="preserve">                                                        </w:t>
      </w:r>
      <w:r>
        <w:rPr>
          <w:i/>
          <w:iCs/>
          <w:sz w:val="23"/>
          <w:szCs w:val="23"/>
        </w:rPr>
        <w:t xml:space="preserve">Zdržel se:0 </w:t>
      </w:r>
    </w:p>
    <w:p w14:paraId="3F521051" w14:textId="77777777" w:rsidR="00925FB6" w:rsidRDefault="00925FB6" w:rsidP="00925FB6">
      <w:pPr>
        <w:pStyle w:val="Default"/>
        <w:rPr>
          <w:i/>
          <w:iCs/>
          <w:sz w:val="23"/>
          <w:szCs w:val="23"/>
        </w:rPr>
      </w:pPr>
    </w:p>
    <w:p w14:paraId="65968CD3" w14:textId="752248DC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V Srbicích dne: 11.12.2023 </w:t>
      </w:r>
    </w:p>
    <w:p w14:paraId="5BA56679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Ověřovatelé zápisu: Starostka obce: </w:t>
      </w:r>
    </w:p>
    <w:p w14:paraId="73591867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Libor Knop: </w:t>
      </w:r>
    </w:p>
    <w:p w14:paraId="3C0A2F90" w14:textId="77777777" w:rsidR="00925FB6" w:rsidRDefault="00925FB6" w:rsidP="00925F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Lenka Polcarová </w:t>
      </w:r>
    </w:p>
    <w:p w14:paraId="553012C4" w14:textId="6DCF82CC" w:rsidR="008950DC" w:rsidRDefault="00925FB6" w:rsidP="00925FB6">
      <w:r>
        <w:rPr>
          <w:i/>
          <w:iCs/>
          <w:sz w:val="23"/>
          <w:szCs w:val="23"/>
        </w:rPr>
        <w:t xml:space="preserve">Jitka </w:t>
      </w:r>
      <w:proofErr w:type="spellStart"/>
      <w:r>
        <w:rPr>
          <w:i/>
          <w:iCs/>
          <w:sz w:val="23"/>
          <w:szCs w:val="23"/>
        </w:rPr>
        <w:t>Štarková</w:t>
      </w:r>
      <w:proofErr w:type="spellEnd"/>
      <w:r>
        <w:rPr>
          <w:i/>
          <w:iCs/>
          <w:sz w:val="23"/>
          <w:szCs w:val="23"/>
        </w:rPr>
        <w:t>:</w:t>
      </w:r>
    </w:p>
    <w:sectPr w:rsidR="0089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C3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44B6A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2DCC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9259654">
    <w:abstractNumId w:val="0"/>
  </w:num>
  <w:num w:numId="2" w16cid:durableId="1919902244">
    <w:abstractNumId w:val="1"/>
  </w:num>
  <w:num w:numId="3" w16cid:durableId="126943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B6"/>
    <w:rsid w:val="008950DC"/>
    <w:rsid w:val="0092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6464"/>
  <w15:chartTrackingRefBased/>
  <w15:docId w15:val="{460FEB8D-C016-4D6C-A8E8-8A20B2C1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25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2</cp:revision>
  <dcterms:created xsi:type="dcterms:W3CDTF">2024-02-26T14:08:00Z</dcterms:created>
  <dcterms:modified xsi:type="dcterms:W3CDTF">2024-02-26T14:13:00Z</dcterms:modified>
</cp:coreProperties>
</file>